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1C5AFA" w14:textId="77777777" w:rsidR="002A486C" w:rsidRPr="000D350D" w:rsidRDefault="002A486C" w:rsidP="002A48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377B7">
        <w:rPr>
          <w:rFonts w:ascii="Times New Roman" w:hAnsi="Times New Roman"/>
          <w:b/>
          <w:sz w:val="24"/>
          <w:szCs w:val="24"/>
        </w:rPr>
        <w:t>Título</w:t>
      </w:r>
      <w:r w:rsidRPr="000D350D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Simulación por elementos finitos de la termorregulación de la cabeza para tratamientos médicos. </w:t>
      </w:r>
    </w:p>
    <w:p w14:paraId="3ADB0DC0" w14:textId="77777777" w:rsidR="002A486C" w:rsidRPr="00907152" w:rsidRDefault="002A486C" w:rsidP="002A486C">
      <w:pPr>
        <w:spacing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b/>
          <w:sz w:val="24"/>
          <w:szCs w:val="24"/>
        </w:rPr>
        <w:t>Autores</w:t>
      </w:r>
      <w:r w:rsidRPr="000D350D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Ing. </w:t>
      </w:r>
      <w:proofErr w:type="spellStart"/>
      <w:r w:rsidRPr="000D350D">
        <w:rPr>
          <w:rFonts w:ascii="Times New Roman" w:hAnsi="Times New Roman"/>
          <w:sz w:val="24"/>
          <w:szCs w:val="24"/>
        </w:rPr>
        <w:t>Yaima</w:t>
      </w:r>
      <w:proofErr w:type="spellEnd"/>
      <w:r w:rsidRPr="000D350D">
        <w:rPr>
          <w:rFonts w:ascii="Times New Roman" w:hAnsi="Times New Roman"/>
          <w:sz w:val="24"/>
          <w:szCs w:val="24"/>
        </w:rPr>
        <w:t xml:space="preserve"> García Pereira</w:t>
      </w:r>
      <w:r>
        <w:rPr>
          <w:rFonts w:ascii="Times New Roman" w:hAnsi="Times New Roman"/>
          <w:sz w:val="24"/>
          <w:szCs w:val="24"/>
          <w:vertAlign w:val="superscript"/>
        </w:rPr>
        <w:t>1</w:t>
      </w:r>
    </w:p>
    <w:p w14:paraId="00AB4BEE" w14:textId="77777777" w:rsidR="002A486C" w:rsidRPr="00907152" w:rsidRDefault="002A486C" w:rsidP="002A486C">
      <w:pPr>
        <w:spacing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  <w:proofErr w:type="spellStart"/>
      <w:r>
        <w:rPr>
          <w:rFonts w:ascii="Times New Roman" w:hAnsi="Times New Roman"/>
          <w:sz w:val="24"/>
          <w:szCs w:val="24"/>
        </w:rPr>
        <w:t>MsC</w:t>
      </w:r>
      <w:proofErr w:type="spellEnd"/>
      <w:r>
        <w:rPr>
          <w:rFonts w:ascii="Times New Roman" w:hAnsi="Times New Roman"/>
          <w:sz w:val="24"/>
          <w:szCs w:val="24"/>
        </w:rPr>
        <w:t>. Pedro Luis Rodríguez Tamayo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</w:p>
    <w:p w14:paraId="468CA062" w14:textId="77777777" w:rsidR="002A486C" w:rsidRPr="00907152" w:rsidRDefault="002A486C" w:rsidP="002A486C">
      <w:pPr>
        <w:spacing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ab/>
        <w:t xml:space="preserve">    Dr. Adriel Mederos Matos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</w:p>
    <w:p w14:paraId="1BF1AEEA" w14:textId="77777777" w:rsidR="002A486C" w:rsidRDefault="002A486C" w:rsidP="002A48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377B7">
        <w:rPr>
          <w:rFonts w:ascii="Times New Roman" w:hAnsi="Times New Roman"/>
          <w:b/>
          <w:sz w:val="24"/>
          <w:szCs w:val="24"/>
        </w:rPr>
        <w:t xml:space="preserve">Institución: </w:t>
      </w:r>
      <w:r w:rsidRPr="00907152">
        <w:rPr>
          <w:rFonts w:ascii="Times New Roman" w:hAnsi="Times New Roman"/>
          <w:sz w:val="24"/>
          <w:szCs w:val="24"/>
          <w:vertAlign w:val="superscript"/>
        </w:rPr>
        <w:t>1,2</w:t>
      </w:r>
      <w:r w:rsidRPr="00907152">
        <w:rPr>
          <w:rFonts w:ascii="Times New Roman" w:hAnsi="Times New Roman"/>
          <w:sz w:val="24"/>
          <w:szCs w:val="24"/>
        </w:rPr>
        <w:t>Universidad</w:t>
      </w:r>
      <w:r w:rsidRPr="002377B7">
        <w:rPr>
          <w:rFonts w:ascii="Times New Roman" w:hAnsi="Times New Roman"/>
          <w:sz w:val="24"/>
          <w:szCs w:val="24"/>
        </w:rPr>
        <w:t xml:space="preserve"> de Camagüey Ignacio Agramonte </w:t>
      </w:r>
      <w:proofErr w:type="spellStart"/>
      <w:r w:rsidRPr="002377B7">
        <w:rPr>
          <w:rFonts w:ascii="Times New Roman" w:hAnsi="Times New Roman"/>
          <w:sz w:val="24"/>
          <w:szCs w:val="24"/>
        </w:rPr>
        <w:t>Loynaz</w:t>
      </w:r>
      <w:proofErr w:type="spellEnd"/>
      <w:r w:rsidRPr="002377B7">
        <w:rPr>
          <w:rFonts w:ascii="Times New Roman" w:hAnsi="Times New Roman"/>
          <w:sz w:val="24"/>
          <w:szCs w:val="24"/>
        </w:rPr>
        <w:t>.</w:t>
      </w:r>
    </w:p>
    <w:p w14:paraId="21D007BF" w14:textId="77777777" w:rsidR="002A486C" w:rsidRPr="00907152" w:rsidRDefault="002A486C" w:rsidP="002A486C">
      <w:pPr>
        <w:spacing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ab/>
        <w:t xml:space="preserve">         </w:t>
      </w:r>
      <w:r>
        <w:rPr>
          <w:rFonts w:ascii="Times New Roman" w:hAnsi="Times New Roman"/>
          <w:sz w:val="24"/>
          <w:szCs w:val="24"/>
          <w:vertAlign w:val="superscript"/>
        </w:rPr>
        <w:t xml:space="preserve">3 </w:t>
      </w:r>
      <w:proofErr w:type="gramStart"/>
      <w:r w:rsidRPr="00907152">
        <w:rPr>
          <w:rFonts w:ascii="Times New Roman" w:hAnsi="Times New Roman"/>
          <w:sz w:val="24"/>
          <w:szCs w:val="24"/>
        </w:rPr>
        <w:t>Hospital</w:t>
      </w:r>
      <w:proofErr w:type="gramEnd"/>
      <w:r w:rsidRPr="00907152">
        <w:rPr>
          <w:rFonts w:ascii="Times New Roman" w:hAnsi="Times New Roman"/>
          <w:sz w:val="24"/>
          <w:szCs w:val="24"/>
        </w:rPr>
        <w:t xml:space="preserve"> Docente Oncológico Provincial "Marie Curie"</w:t>
      </w:r>
    </w:p>
    <w:p w14:paraId="44C601D4" w14:textId="77777777" w:rsidR="002A486C" w:rsidRDefault="002A486C" w:rsidP="002A486C">
      <w:pPr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377B7">
        <w:rPr>
          <w:rFonts w:ascii="Times New Roman" w:hAnsi="Times New Roman"/>
          <w:b/>
          <w:sz w:val="24"/>
          <w:szCs w:val="24"/>
        </w:rPr>
        <w:t>Dirección:</w:t>
      </w:r>
      <w:r w:rsidRPr="002377B7">
        <w:rPr>
          <w:rFonts w:ascii="Times New Roman" w:hAnsi="Times New Roman"/>
          <w:bCs/>
          <w:sz w:val="24"/>
          <w:szCs w:val="24"/>
        </w:rPr>
        <w:t xml:space="preserve"> </w:t>
      </w:r>
      <w:r w:rsidRPr="00907152">
        <w:rPr>
          <w:rFonts w:ascii="Times New Roman" w:hAnsi="Times New Roman"/>
          <w:sz w:val="24"/>
          <w:szCs w:val="24"/>
          <w:vertAlign w:val="superscript"/>
        </w:rPr>
        <w:t>1,2</w:t>
      </w:r>
      <w:r w:rsidRPr="00907152">
        <w:rPr>
          <w:rFonts w:ascii="Times New Roman" w:hAnsi="Times New Roman"/>
          <w:sz w:val="24"/>
          <w:szCs w:val="24"/>
        </w:rPr>
        <w:t>Universidad</w:t>
      </w:r>
      <w:r w:rsidRPr="002377B7">
        <w:rPr>
          <w:rFonts w:ascii="Times New Roman" w:hAnsi="Times New Roman"/>
          <w:sz w:val="24"/>
          <w:szCs w:val="24"/>
        </w:rPr>
        <w:t xml:space="preserve"> </w:t>
      </w:r>
      <w:r w:rsidRPr="002377B7">
        <w:rPr>
          <w:rFonts w:ascii="Times New Roman" w:hAnsi="Times New Roman"/>
          <w:bCs/>
          <w:sz w:val="24"/>
          <w:szCs w:val="24"/>
        </w:rPr>
        <w:t>de Camagüey. Carretera Circunvalación Norte, entre Avenida 26 de Julio y Camino Viejo de Nuevitas, Camagüey. Cuba. CP 74650.</w:t>
      </w:r>
    </w:p>
    <w:p w14:paraId="7B40FAE1" w14:textId="77777777" w:rsidR="002A486C" w:rsidRPr="00907152" w:rsidRDefault="002A486C" w:rsidP="002A486C">
      <w:pPr>
        <w:spacing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907152">
        <w:rPr>
          <w:rFonts w:ascii="Times New Roman" w:hAnsi="Times New Roman"/>
          <w:bCs/>
          <w:sz w:val="24"/>
          <w:szCs w:val="24"/>
        </w:rPr>
        <w:tab/>
        <w:t xml:space="preserve">       </w:t>
      </w:r>
      <w:r w:rsidRPr="00907152">
        <w:rPr>
          <w:rFonts w:ascii="Times New Roman" w:hAnsi="Times New Roman"/>
          <w:bCs/>
          <w:sz w:val="24"/>
          <w:szCs w:val="24"/>
          <w:vertAlign w:val="superscript"/>
        </w:rPr>
        <w:t>3</w:t>
      </w:r>
      <w:r w:rsidRPr="00907152">
        <w:rPr>
          <w:rFonts w:ascii="Times New Roman" w:hAnsi="Times New Roman"/>
          <w:sz w:val="24"/>
          <w:szCs w:val="24"/>
        </w:rPr>
        <w:t xml:space="preserve">Carretera Central km 4 1/2 esquina </w:t>
      </w:r>
      <w:proofErr w:type="spellStart"/>
      <w:r w:rsidRPr="00907152">
        <w:rPr>
          <w:rFonts w:ascii="Times New Roman" w:hAnsi="Times New Roman"/>
          <w:sz w:val="24"/>
          <w:szCs w:val="24"/>
        </w:rPr>
        <w:t>Madam</w:t>
      </w:r>
      <w:proofErr w:type="spellEnd"/>
      <w:r w:rsidRPr="00907152">
        <w:rPr>
          <w:rFonts w:ascii="Times New Roman" w:hAnsi="Times New Roman"/>
          <w:sz w:val="24"/>
          <w:szCs w:val="24"/>
        </w:rPr>
        <w:t xml:space="preserve"> Curie.</w:t>
      </w:r>
    </w:p>
    <w:p w14:paraId="06E573EA" w14:textId="77777777" w:rsidR="002A486C" w:rsidRPr="00907152" w:rsidRDefault="002A486C" w:rsidP="002A48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07152">
        <w:rPr>
          <w:rFonts w:ascii="Times New Roman" w:hAnsi="Times New Roman"/>
          <w:b/>
          <w:sz w:val="24"/>
          <w:szCs w:val="24"/>
        </w:rPr>
        <w:t>Teléfono:</w:t>
      </w:r>
      <w:r w:rsidRPr="00907152">
        <w:rPr>
          <w:rFonts w:ascii="Times New Roman" w:hAnsi="Times New Roman"/>
          <w:sz w:val="24"/>
          <w:szCs w:val="24"/>
        </w:rPr>
        <w:t xml:space="preserve"> </w:t>
      </w:r>
      <w:r w:rsidRPr="00907152">
        <w:rPr>
          <w:rFonts w:ascii="Times New Roman" w:hAnsi="Times New Roman"/>
          <w:sz w:val="24"/>
          <w:szCs w:val="24"/>
          <w:vertAlign w:val="superscript"/>
        </w:rPr>
        <w:t>1</w:t>
      </w:r>
      <w:r w:rsidRPr="00907152">
        <w:rPr>
          <w:rFonts w:ascii="Times New Roman" w:hAnsi="Times New Roman"/>
          <w:sz w:val="24"/>
          <w:szCs w:val="24"/>
        </w:rPr>
        <w:t>58646412</w:t>
      </w:r>
    </w:p>
    <w:p w14:paraId="2B9C9A52" w14:textId="77777777" w:rsidR="002A486C" w:rsidRPr="00907152" w:rsidRDefault="002A486C" w:rsidP="002A48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07152">
        <w:rPr>
          <w:rFonts w:ascii="Times New Roman" w:hAnsi="Times New Roman"/>
          <w:sz w:val="24"/>
          <w:szCs w:val="24"/>
        </w:rPr>
        <w:t xml:space="preserve">                 </w:t>
      </w:r>
      <w:r w:rsidRPr="00907152">
        <w:rPr>
          <w:rFonts w:ascii="Times New Roman" w:hAnsi="Times New Roman"/>
          <w:sz w:val="24"/>
          <w:szCs w:val="24"/>
          <w:vertAlign w:val="superscript"/>
        </w:rPr>
        <w:t>2</w:t>
      </w:r>
      <w:r w:rsidRPr="00907152">
        <w:rPr>
          <w:rFonts w:ascii="Times New Roman" w:hAnsi="Times New Roman"/>
          <w:sz w:val="24"/>
          <w:szCs w:val="24"/>
        </w:rPr>
        <w:t>54442403</w:t>
      </w:r>
    </w:p>
    <w:p w14:paraId="31D90C1D" w14:textId="77777777" w:rsidR="002A486C" w:rsidRPr="00537113" w:rsidRDefault="002A486C" w:rsidP="002A486C">
      <w:pPr>
        <w:spacing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537113">
        <w:rPr>
          <w:rFonts w:ascii="Times New Roman" w:hAnsi="Times New Roman"/>
          <w:sz w:val="24"/>
          <w:szCs w:val="24"/>
        </w:rPr>
        <w:t xml:space="preserve">      </w:t>
      </w:r>
      <w:r w:rsidRPr="00537113">
        <w:rPr>
          <w:rFonts w:ascii="Times New Roman" w:hAnsi="Times New Roman"/>
          <w:bCs/>
          <w:sz w:val="24"/>
          <w:szCs w:val="24"/>
          <w:vertAlign w:val="superscript"/>
        </w:rPr>
        <w:t>3</w:t>
      </w:r>
      <w:r w:rsidRPr="00537113">
        <w:rPr>
          <w:rFonts w:ascii="Times New Roman" w:hAnsi="Times New Roman"/>
          <w:sz w:val="24"/>
          <w:szCs w:val="24"/>
        </w:rPr>
        <w:t>53622662</w:t>
      </w:r>
    </w:p>
    <w:p w14:paraId="6EB28395" w14:textId="77777777" w:rsidR="002A486C" w:rsidRPr="00537113" w:rsidRDefault="002A486C" w:rsidP="002A48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37113">
        <w:rPr>
          <w:rFonts w:ascii="Times New Roman" w:hAnsi="Times New Roman"/>
          <w:b/>
          <w:sz w:val="24"/>
          <w:szCs w:val="24"/>
        </w:rPr>
        <w:t>Email:</w:t>
      </w:r>
      <w:r w:rsidRPr="00537113">
        <w:rPr>
          <w:rFonts w:ascii="Times New Roman" w:hAnsi="Times New Roman"/>
          <w:sz w:val="24"/>
          <w:szCs w:val="24"/>
        </w:rPr>
        <w:t xml:space="preserve"> </w:t>
      </w:r>
      <w:r w:rsidRPr="00537113">
        <w:rPr>
          <w:rFonts w:ascii="Times New Roman" w:hAnsi="Times New Roman"/>
          <w:sz w:val="24"/>
          <w:szCs w:val="24"/>
          <w:vertAlign w:val="superscript"/>
        </w:rPr>
        <w:t>1</w:t>
      </w:r>
      <w:hyperlink r:id="rId4" w:history="1">
        <w:r w:rsidRPr="00537113">
          <w:rPr>
            <w:rStyle w:val="Hipervnculo"/>
            <w:rFonts w:ascii="Times New Roman" w:hAnsi="Times New Roman"/>
            <w:sz w:val="24"/>
            <w:szCs w:val="24"/>
          </w:rPr>
          <w:t>susisu97@nauta.cu</w:t>
        </w:r>
      </w:hyperlink>
    </w:p>
    <w:p w14:paraId="516EDD2B" w14:textId="77777777" w:rsidR="002A486C" w:rsidRPr="009D124D" w:rsidRDefault="002A486C" w:rsidP="002A486C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D124D">
        <w:rPr>
          <w:rFonts w:ascii="Times New Roman" w:hAnsi="Times New Roman"/>
          <w:sz w:val="24"/>
          <w:szCs w:val="24"/>
          <w:vertAlign w:val="superscript"/>
        </w:rPr>
        <w:t>2</w:t>
      </w:r>
      <w:hyperlink r:id="rId5" w:history="1">
        <w:r w:rsidRPr="009D124D">
          <w:rPr>
            <w:rStyle w:val="Hipervnculo"/>
            <w:rFonts w:ascii="Times New Roman" w:hAnsi="Times New Roman"/>
            <w:sz w:val="24"/>
            <w:szCs w:val="24"/>
          </w:rPr>
          <w:t>pedro.rodriguez@reduc.edu.cu</w:t>
        </w:r>
      </w:hyperlink>
    </w:p>
    <w:p w14:paraId="2527A625" w14:textId="77777777" w:rsidR="002A486C" w:rsidRPr="00537113" w:rsidRDefault="002A486C" w:rsidP="002A486C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37113">
        <w:rPr>
          <w:rFonts w:ascii="Times New Roman" w:hAnsi="Times New Roman"/>
          <w:bCs/>
          <w:sz w:val="24"/>
          <w:szCs w:val="24"/>
          <w:vertAlign w:val="superscript"/>
        </w:rPr>
        <w:t>3</w:t>
      </w:r>
      <w:hyperlink r:id="rId6" w:tgtFrame="_blank" w:history="1">
        <w:r w:rsidRPr="00537113">
          <w:rPr>
            <w:rStyle w:val="Hipervnculo"/>
            <w:rFonts w:ascii="Times New Roman" w:hAnsi="Times New Roman"/>
            <w:sz w:val="24"/>
            <w:szCs w:val="24"/>
          </w:rPr>
          <w:t>dricknes@nauta.cu</w:t>
        </w:r>
      </w:hyperlink>
    </w:p>
    <w:p w14:paraId="7D1DA604" w14:textId="77777777" w:rsidR="002A486C" w:rsidRDefault="002A486C" w:rsidP="002A486C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377B7">
        <w:rPr>
          <w:rFonts w:ascii="Times New Roman" w:hAnsi="Times New Roman"/>
          <w:b/>
          <w:sz w:val="24"/>
          <w:szCs w:val="24"/>
        </w:rPr>
        <w:t>Resumen:</w:t>
      </w:r>
    </w:p>
    <w:p w14:paraId="7576D9B7" w14:textId="77777777" w:rsidR="002A486C" w:rsidRPr="002A1C78" w:rsidRDefault="002A486C" w:rsidP="002A48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A1C78">
        <w:rPr>
          <w:rFonts w:ascii="Times New Roman" w:hAnsi="Times New Roman"/>
          <w:sz w:val="24"/>
          <w:szCs w:val="24"/>
        </w:rPr>
        <w:t xml:space="preserve">Este </w:t>
      </w:r>
      <w:r>
        <w:rPr>
          <w:rFonts w:ascii="Times New Roman" w:hAnsi="Times New Roman"/>
          <w:sz w:val="24"/>
          <w:szCs w:val="24"/>
        </w:rPr>
        <w:t>trabajo</w:t>
      </w:r>
      <w:r w:rsidRPr="002A1C78">
        <w:rPr>
          <w:rFonts w:ascii="Times New Roman" w:hAnsi="Times New Roman"/>
          <w:sz w:val="24"/>
          <w:szCs w:val="24"/>
        </w:rPr>
        <w:t xml:space="preserve"> expone un modelo de termorregulación que utiliza el método de elementos</w:t>
      </w:r>
      <w:r>
        <w:rPr>
          <w:rFonts w:ascii="Times New Roman" w:hAnsi="Times New Roman"/>
          <w:sz w:val="24"/>
          <w:szCs w:val="24"/>
        </w:rPr>
        <w:t xml:space="preserve"> </w:t>
      </w:r>
      <w:r w:rsidRPr="002A1C78">
        <w:rPr>
          <w:rFonts w:ascii="Times New Roman" w:hAnsi="Times New Roman"/>
          <w:sz w:val="24"/>
          <w:szCs w:val="24"/>
        </w:rPr>
        <w:t>finitos para realizar</w:t>
      </w:r>
      <w:r>
        <w:rPr>
          <w:rFonts w:ascii="Times New Roman" w:hAnsi="Times New Roman"/>
          <w:sz w:val="24"/>
          <w:szCs w:val="24"/>
        </w:rPr>
        <w:t xml:space="preserve"> un análisis numérico del</w:t>
      </w:r>
      <w:r w:rsidRPr="002A1C78">
        <w:rPr>
          <w:rFonts w:ascii="Times New Roman" w:hAnsi="Times New Roman"/>
          <w:sz w:val="24"/>
          <w:szCs w:val="24"/>
        </w:rPr>
        <w:t xml:space="preserve"> procedimiento de enfriamiento del cuero cabelludo como contribución a la investigación sobre el uso de hipotermia terapéutica para tratamiento de alopecia causada por quimioterapia. El uso de métodos computacionales de simulación puede contribuir a la construcción y mejoramiento de esta tecnología en nuestro país y así lograr independencia tecnológica, abogando por un desarrollo sostenible. </w:t>
      </w:r>
      <w:r>
        <w:rPr>
          <w:rFonts w:ascii="Times New Roman" w:hAnsi="Times New Roman"/>
          <w:sz w:val="24"/>
          <w:szCs w:val="24"/>
        </w:rPr>
        <w:t>E</w:t>
      </w:r>
      <w:r w:rsidRPr="002A1C78">
        <w:rPr>
          <w:rFonts w:ascii="Times New Roman" w:hAnsi="Times New Roman"/>
          <w:sz w:val="24"/>
          <w:szCs w:val="24"/>
        </w:rPr>
        <w:t>ste novedoso proceder terapéutico puede emplearse en el tratamiento de isquemias en adultos y en neonatología.</w:t>
      </w:r>
    </w:p>
    <w:p w14:paraId="6B8B41D5" w14:textId="77777777" w:rsidR="002A486C" w:rsidRPr="00BC668E" w:rsidRDefault="002A486C" w:rsidP="002A486C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Inicialmente</w:t>
      </w:r>
      <w:r w:rsidRPr="002A1C78">
        <w:rPr>
          <w:rFonts w:ascii="Times New Roman" w:hAnsi="Times New Roman"/>
          <w:sz w:val="24"/>
          <w:szCs w:val="24"/>
        </w:rPr>
        <w:t xml:space="preserve"> realizamos la simulación utilizando e</w:t>
      </w:r>
      <w:r>
        <w:rPr>
          <w:rFonts w:ascii="Times New Roman" w:hAnsi="Times New Roman"/>
          <w:sz w:val="24"/>
          <w:szCs w:val="24"/>
        </w:rPr>
        <w:t>l</w:t>
      </w:r>
      <w:r w:rsidRPr="002A1C78">
        <w:rPr>
          <w:rFonts w:ascii="Times New Roman" w:hAnsi="Times New Roman"/>
          <w:sz w:val="24"/>
          <w:szCs w:val="24"/>
        </w:rPr>
        <w:t xml:space="preserve"> método de elementos finitos aplicado a la solución de la ecuación de </w:t>
      </w:r>
      <w:proofErr w:type="spellStart"/>
      <w:r w:rsidRPr="002A1C78">
        <w:rPr>
          <w:rFonts w:ascii="Times New Roman" w:hAnsi="Times New Roman"/>
          <w:sz w:val="24"/>
          <w:szCs w:val="24"/>
        </w:rPr>
        <w:t>Pennes</w:t>
      </w:r>
      <w:proofErr w:type="spellEnd"/>
      <w:r w:rsidRPr="002A1C78">
        <w:rPr>
          <w:rFonts w:ascii="Times New Roman" w:hAnsi="Times New Roman"/>
          <w:sz w:val="24"/>
          <w:szCs w:val="24"/>
        </w:rPr>
        <w:t xml:space="preserve"> del </w:t>
      </w:r>
      <w:proofErr w:type="spellStart"/>
      <w:r w:rsidRPr="002A1C78">
        <w:rPr>
          <w:rFonts w:ascii="Times New Roman" w:hAnsi="Times New Roman"/>
          <w:sz w:val="24"/>
          <w:szCs w:val="24"/>
        </w:rPr>
        <w:t>biocalentamiento</w:t>
      </w:r>
      <w:proofErr w:type="spellEnd"/>
      <w:r w:rsidRPr="002A1C78">
        <w:rPr>
          <w:rFonts w:ascii="Times New Roman" w:hAnsi="Times New Roman"/>
          <w:sz w:val="24"/>
          <w:szCs w:val="24"/>
        </w:rPr>
        <w:t xml:space="preserve"> continuo. Los cambios</w:t>
      </w:r>
      <w:r>
        <w:rPr>
          <w:rFonts w:ascii="Times New Roman" w:hAnsi="Times New Roman"/>
          <w:sz w:val="24"/>
          <w:szCs w:val="24"/>
        </w:rPr>
        <w:t xml:space="preserve"> de temperatura</w:t>
      </w:r>
      <w:r w:rsidRPr="002A1C78">
        <w:rPr>
          <w:rFonts w:ascii="Times New Roman" w:hAnsi="Times New Roman"/>
          <w:sz w:val="24"/>
          <w:szCs w:val="24"/>
        </w:rPr>
        <w:t xml:space="preserve"> se consideraron utilizando un enfoque de acumulación de </w:t>
      </w:r>
      <w:proofErr w:type="gramStart"/>
      <w:r w:rsidRPr="002A1C78">
        <w:rPr>
          <w:rFonts w:ascii="Times New Roman" w:hAnsi="Times New Roman"/>
          <w:sz w:val="24"/>
          <w:szCs w:val="24"/>
        </w:rPr>
        <w:t xml:space="preserve">sangre </w:t>
      </w:r>
      <w:r>
        <w:rPr>
          <w:rFonts w:ascii="Times New Roman" w:hAnsi="Times New Roman"/>
          <w:sz w:val="24"/>
          <w:szCs w:val="24"/>
        </w:rPr>
        <w:t>.</w:t>
      </w:r>
      <w:r w:rsidRPr="002A1C78">
        <w:rPr>
          <w:rFonts w:ascii="Times New Roman" w:hAnsi="Times New Roman"/>
          <w:sz w:val="24"/>
          <w:szCs w:val="24"/>
        </w:rPr>
        <w:t>Algunos</w:t>
      </w:r>
      <w:proofErr w:type="gramEnd"/>
      <w:r w:rsidRPr="002A1C78">
        <w:rPr>
          <w:rFonts w:ascii="Times New Roman" w:hAnsi="Times New Roman"/>
          <w:sz w:val="24"/>
          <w:szCs w:val="24"/>
        </w:rPr>
        <w:t xml:space="preserve"> análisis se realizan utilizando un modelo tridimensional empleando una malla basada en una geometría compleja obtenida a partir de imágenes médicas de tomografía, considerando una manta de enfriamiento.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Style w:val="Textoennegrita"/>
          <w:rFonts w:ascii="Times New Roman" w:hAnsi="Times New Roman"/>
          <w:sz w:val="24"/>
          <w:szCs w:val="24"/>
          <w:lang w:val="pt-BR"/>
        </w:rPr>
        <w:t xml:space="preserve">El </w:t>
      </w:r>
      <w:proofErr w:type="spellStart"/>
      <w:r>
        <w:rPr>
          <w:rStyle w:val="Textoennegrita"/>
          <w:rFonts w:ascii="Times New Roman" w:hAnsi="Times New Roman"/>
          <w:sz w:val="24"/>
          <w:szCs w:val="24"/>
          <w:lang w:val="pt-BR"/>
        </w:rPr>
        <w:t>estudio</w:t>
      </w:r>
      <w:proofErr w:type="spellEnd"/>
      <w:r>
        <w:rPr>
          <w:rStyle w:val="Textoennegrita"/>
          <w:rFonts w:ascii="Times New Roman" w:hAnsi="Times New Roman"/>
          <w:sz w:val="24"/>
          <w:szCs w:val="24"/>
          <w:lang w:val="pt-BR"/>
        </w:rPr>
        <w:t xml:space="preserve"> evidencia que </w:t>
      </w:r>
      <w:proofErr w:type="spellStart"/>
      <w:r>
        <w:rPr>
          <w:rStyle w:val="Textoennegrita"/>
          <w:rFonts w:ascii="Times New Roman" w:hAnsi="Times New Roman"/>
          <w:sz w:val="24"/>
          <w:szCs w:val="24"/>
          <w:lang w:val="pt-BR"/>
        </w:rPr>
        <w:t>el</w:t>
      </w:r>
      <w:proofErr w:type="spellEnd"/>
      <w:r>
        <w:rPr>
          <w:rStyle w:val="Textoennegrita"/>
          <w:rFonts w:ascii="Times New Roman" w:hAnsi="Times New Roman"/>
          <w:sz w:val="24"/>
          <w:szCs w:val="24"/>
          <w:lang w:val="pt-BR"/>
        </w:rPr>
        <w:t xml:space="preserve"> </w:t>
      </w:r>
      <w:proofErr w:type="spellStart"/>
      <w:r w:rsidRPr="00BC668E">
        <w:rPr>
          <w:rStyle w:val="Textoennegrita"/>
          <w:rFonts w:ascii="Times New Roman" w:hAnsi="Times New Roman"/>
          <w:sz w:val="24"/>
          <w:szCs w:val="24"/>
          <w:lang w:val="pt-BR"/>
        </w:rPr>
        <w:t>enfriamiento</w:t>
      </w:r>
      <w:proofErr w:type="spellEnd"/>
      <w:r w:rsidRPr="00BC668E">
        <w:rPr>
          <w:rStyle w:val="Textoennegrita"/>
          <w:rFonts w:ascii="Times New Roman" w:hAnsi="Times New Roman"/>
          <w:sz w:val="24"/>
          <w:szCs w:val="24"/>
          <w:lang w:val="pt-BR"/>
        </w:rPr>
        <w:t xml:space="preserve"> </w:t>
      </w:r>
      <w:proofErr w:type="spellStart"/>
      <w:r>
        <w:rPr>
          <w:rStyle w:val="Textoennegrita"/>
          <w:rFonts w:ascii="Times New Roman" w:hAnsi="Times New Roman"/>
          <w:sz w:val="24"/>
          <w:szCs w:val="24"/>
          <w:lang w:val="pt-BR"/>
        </w:rPr>
        <w:t>propuesto</w:t>
      </w:r>
      <w:proofErr w:type="spellEnd"/>
      <w:r>
        <w:rPr>
          <w:rStyle w:val="Textoennegrita"/>
          <w:rFonts w:ascii="Times New Roman" w:hAnsi="Times New Roman"/>
          <w:sz w:val="24"/>
          <w:szCs w:val="24"/>
          <w:lang w:val="pt-BR"/>
        </w:rPr>
        <w:t xml:space="preserve"> </w:t>
      </w:r>
      <w:r w:rsidRPr="00BC668E">
        <w:rPr>
          <w:rStyle w:val="Textoennegrita"/>
          <w:rFonts w:ascii="Times New Roman" w:hAnsi="Times New Roman"/>
          <w:sz w:val="24"/>
          <w:szCs w:val="24"/>
          <w:lang w:val="pt-BR"/>
        </w:rPr>
        <w:t xml:space="preserve">causa </w:t>
      </w:r>
      <w:proofErr w:type="spellStart"/>
      <w:r w:rsidRPr="00BC668E">
        <w:rPr>
          <w:rStyle w:val="Textoennegrita"/>
          <w:rFonts w:ascii="Times New Roman" w:hAnsi="Times New Roman"/>
          <w:sz w:val="24"/>
          <w:szCs w:val="24"/>
          <w:lang w:val="pt-BR"/>
        </w:rPr>
        <w:t>vasoconstricción</w:t>
      </w:r>
      <w:proofErr w:type="spellEnd"/>
      <w:r w:rsidRPr="00BC668E">
        <w:rPr>
          <w:rStyle w:val="Textoennegrita"/>
          <w:rFonts w:ascii="Times New Roman" w:hAnsi="Times New Roman"/>
          <w:sz w:val="24"/>
          <w:szCs w:val="24"/>
          <w:lang w:val="pt-BR"/>
        </w:rPr>
        <w:t xml:space="preserve"> de </w:t>
      </w:r>
      <w:proofErr w:type="spellStart"/>
      <w:r w:rsidRPr="00BC668E">
        <w:rPr>
          <w:rStyle w:val="Textoennegrita"/>
          <w:rFonts w:ascii="Times New Roman" w:hAnsi="Times New Roman"/>
          <w:sz w:val="24"/>
          <w:szCs w:val="24"/>
          <w:lang w:val="pt-BR"/>
        </w:rPr>
        <w:t>los</w:t>
      </w:r>
      <w:proofErr w:type="spellEnd"/>
      <w:r w:rsidRPr="00BC668E">
        <w:rPr>
          <w:rStyle w:val="Textoennegrita"/>
          <w:rFonts w:ascii="Times New Roman" w:hAnsi="Times New Roman"/>
          <w:sz w:val="24"/>
          <w:szCs w:val="24"/>
          <w:lang w:val="pt-BR"/>
        </w:rPr>
        <w:t xml:space="preserve"> vasos sanguíneos, que se </w:t>
      </w:r>
      <w:proofErr w:type="spellStart"/>
      <w:r w:rsidRPr="00BC668E">
        <w:rPr>
          <w:rStyle w:val="Textoennegrita"/>
          <w:rFonts w:ascii="Times New Roman" w:hAnsi="Times New Roman"/>
          <w:sz w:val="24"/>
          <w:szCs w:val="24"/>
          <w:lang w:val="pt-BR"/>
        </w:rPr>
        <w:t>ha</w:t>
      </w:r>
      <w:proofErr w:type="spellEnd"/>
      <w:r w:rsidRPr="00BC668E">
        <w:rPr>
          <w:rStyle w:val="Textoennegrita"/>
          <w:rFonts w:ascii="Times New Roman" w:hAnsi="Times New Roman"/>
          <w:sz w:val="24"/>
          <w:szCs w:val="24"/>
          <w:lang w:val="pt-BR"/>
        </w:rPr>
        <w:t xml:space="preserve"> demostrado que </w:t>
      </w:r>
      <w:proofErr w:type="spellStart"/>
      <w:r w:rsidRPr="00BC668E">
        <w:rPr>
          <w:rStyle w:val="Textoennegrita"/>
          <w:rFonts w:ascii="Times New Roman" w:hAnsi="Times New Roman"/>
          <w:sz w:val="24"/>
          <w:szCs w:val="24"/>
          <w:lang w:val="pt-BR"/>
        </w:rPr>
        <w:t>reduce</w:t>
      </w:r>
      <w:proofErr w:type="spellEnd"/>
      <w:r w:rsidRPr="00BC668E">
        <w:rPr>
          <w:rStyle w:val="Textoennegrita"/>
          <w:rFonts w:ascii="Times New Roman" w:hAnsi="Times New Roman"/>
          <w:sz w:val="24"/>
          <w:szCs w:val="24"/>
          <w:lang w:val="pt-BR"/>
        </w:rPr>
        <w:t xml:space="preserve"> </w:t>
      </w:r>
      <w:proofErr w:type="spellStart"/>
      <w:r w:rsidRPr="00BC668E">
        <w:rPr>
          <w:rStyle w:val="Textoennegrita"/>
          <w:rFonts w:ascii="Times New Roman" w:hAnsi="Times New Roman"/>
          <w:sz w:val="24"/>
          <w:szCs w:val="24"/>
          <w:lang w:val="pt-BR"/>
        </w:rPr>
        <w:t>el</w:t>
      </w:r>
      <w:proofErr w:type="spellEnd"/>
      <w:r w:rsidRPr="00BC668E">
        <w:rPr>
          <w:rStyle w:val="Textoennegrita"/>
          <w:rFonts w:ascii="Times New Roman" w:hAnsi="Times New Roman"/>
          <w:sz w:val="24"/>
          <w:szCs w:val="24"/>
          <w:lang w:val="pt-BR"/>
        </w:rPr>
        <w:t xml:space="preserve"> </w:t>
      </w:r>
      <w:proofErr w:type="spellStart"/>
      <w:r w:rsidRPr="00BC668E">
        <w:rPr>
          <w:rStyle w:val="Textoennegrita"/>
          <w:rFonts w:ascii="Times New Roman" w:hAnsi="Times New Roman"/>
          <w:sz w:val="24"/>
          <w:szCs w:val="24"/>
          <w:lang w:val="pt-BR"/>
        </w:rPr>
        <w:t>flujo</w:t>
      </w:r>
      <w:proofErr w:type="spellEnd"/>
      <w:r w:rsidRPr="00BC668E">
        <w:rPr>
          <w:rStyle w:val="Textoennegrita"/>
          <w:rFonts w:ascii="Times New Roman" w:hAnsi="Times New Roman"/>
          <w:sz w:val="24"/>
          <w:szCs w:val="24"/>
          <w:lang w:val="pt-BR"/>
        </w:rPr>
        <w:t xml:space="preserve"> sanguíneo </w:t>
      </w:r>
      <w:proofErr w:type="spellStart"/>
      <w:r w:rsidRPr="00BC668E">
        <w:rPr>
          <w:rStyle w:val="Textoennegrita"/>
          <w:rFonts w:ascii="Times New Roman" w:hAnsi="Times New Roman"/>
          <w:sz w:val="24"/>
          <w:szCs w:val="24"/>
          <w:lang w:val="pt-BR"/>
        </w:rPr>
        <w:t>en</w:t>
      </w:r>
      <w:proofErr w:type="spellEnd"/>
      <w:r w:rsidRPr="00BC668E">
        <w:rPr>
          <w:rStyle w:val="Textoennegrita"/>
          <w:rFonts w:ascii="Times New Roman" w:hAnsi="Times New Roman"/>
          <w:sz w:val="24"/>
          <w:szCs w:val="24"/>
          <w:lang w:val="pt-BR"/>
        </w:rPr>
        <w:t xml:space="preserve"> </w:t>
      </w:r>
      <w:proofErr w:type="spellStart"/>
      <w:r w:rsidRPr="00BC668E">
        <w:rPr>
          <w:rStyle w:val="Textoennegrita"/>
          <w:rFonts w:ascii="Times New Roman" w:hAnsi="Times New Roman"/>
          <w:sz w:val="24"/>
          <w:szCs w:val="24"/>
          <w:lang w:val="pt-BR"/>
        </w:rPr>
        <w:t>el</w:t>
      </w:r>
      <w:proofErr w:type="spellEnd"/>
      <w:r w:rsidRPr="00BC668E">
        <w:rPr>
          <w:rStyle w:val="Textoennegrita"/>
          <w:rFonts w:ascii="Times New Roman" w:hAnsi="Times New Roman"/>
          <w:sz w:val="24"/>
          <w:szCs w:val="24"/>
          <w:lang w:val="pt-BR"/>
        </w:rPr>
        <w:t xml:space="preserve"> </w:t>
      </w:r>
      <w:proofErr w:type="spellStart"/>
      <w:r w:rsidRPr="00BC668E">
        <w:rPr>
          <w:rStyle w:val="Textoennegrita"/>
          <w:rFonts w:ascii="Times New Roman" w:hAnsi="Times New Roman"/>
          <w:sz w:val="24"/>
          <w:szCs w:val="24"/>
          <w:lang w:val="pt-BR"/>
        </w:rPr>
        <w:t>cuero</w:t>
      </w:r>
      <w:proofErr w:type="spellEnd"/>
      <w:r w:rsidRPr="00BC668E">
        <w:rPr>
          <w:rStyle w:val="Textoennegrita"/>
          <w:rFonts w:ascii="Times New Roman" w:hAnsi="Times New Roman"/>
          <w:sz w:val="24"/>
          <w:szCs w:val="24"/>
          <w:lang w:val="pt-BR"/>
        </w:rPr>
        <w:t xml:space="preserve"> </w:t>
      </w:r>
      <w:proofErr w:type="spellStart"/>
      <w:r w:rsidRPr="00BC668E">
        <w:rPr>
          <w:rStyle w:val="Textoennegrita"/>
          <w:rFonts w:ascii="Times New Roman" w:hAnsi="Times New Roman"/>
          <w:sz w:val="24"/>
          <w:szCs w:val="24"/>
          <w:lang w:val="pt-BR"/>
        </w:rPr>
        <w:t>cabelludo</w:t>
      </w:r>
      <w:proofErr w:type="spellEnd"/>
      <w:r w:rsidRPr="00BC668E">
        <w:rPr>
          <w:rStyle w:val="Textoennegrita"/>
          <w:rFonts w:ascii="Times New Roman" w:hAnsi="Times New Roman"/>
          <w:sz w:val="24"/>
          <w:szCs w:val="24"/>
          <w:lang w:val="pt-BR"/>
        </w:rPr>
        <w:t xml:space="preserve"> al 20-40% de </w:t>
      </w:r>
      <w:proofErr w:type="spellStart"/>
      <w:r w:rsidRPr="00BC668E">
        <w:rPr>
          <w:rStyle w:val="Textoennegrita"/>
          <w:rFonts w:ascii="Times New Roman" w:hAnsi="Times New Roman"/>
          <w:sz w:val="24"/>
          <w:szCs w:val="24"/>
          <w:lang w:val="pt-BR"/>
        </w:rPr>
        <w:t>la</w:t>
      </w:r>
      <w:proofErr w:type="spellEnd"/>
      <w:r w:rsidRPr="00BC668E">
        <w:rPr>
          <w:rStyle w:val="Textoennegrita"/>
          <w:rFonts w:ascii="Times New Roman" w:hAnsi="Times New Roman"/>
          <w:sz w:val="24"/>
          <w:szCs w:val="24"/>
          <w:lang w:val="pt-BR"/>
        </w:rPr>
        <w:t xml:space="preserve"> </w:t>
      </w:r>
      <w:proofErr w:type="spellStart"/>
      <w:r w:rsidRPr="00BC668E">
        <w:rPr>
          <w:rStyle w:val="Textoennegrita"/>
          <w:rFonts w:ascii="Times New Roman" w:hAnsi="Times New Roman"/>
          <w:sz w:val="24"/>
          <w:szCs w:val="24"/>
          <w:lang w:val="pt-BR"/>
        </w:rPr>
        <w:t>tasa</w:t>
      </w:r>
      <w:proofErr w:type="spellEnd"/>
      <w:r w:rsidRPr="00BC668E">
        <w:rPr>
          <w:rStyle w:val="Textoennegrita"/>
          <w:rFonts w:ascii="Times New Roman" w:hAnsi="Times New Roman"/>
          <w:sz w:val="24"/>
          <w:szCs w:val="24"/>
          <w:lang w:val="pt-BR"/>
        </w:rPr>
        <w:t xml:space="preserve"> normal, </w:t>
      </w:r>
      <w:proofErr w:type="spellStart"/>
      <w:r w:rsidRPr="00BC668E">
        <w:rPr>
          <w:rStyle w:val="Textoennegrita"/>
          <w:rFonts w:ascii="Times New Roman" w:hAnsi="Times New Roman"/>
          <w:sz w:val="24"/>
          <w:szCs w:val="24"/>
          <w:lang w:val="pt-BR"/>
        </w:rPr>
        <w:t>lo</w:t>
      </w:r>
      <w:proofErr w:type="spellEnd"/>
      <w:r w:rsidRPr="00BC668E">
        <w:rPr>
          <w:rStyle w:val="Textoennegrita"/>
          <w:rFonts w:ascii="Times New Roman" w:hAnsi="Times New Roman"/>
          <w:sz w:val="24"/>
          <w:szCs w:val="24"/>
          <w:lang w:val="pt-BR"/>
        </w:rPr>
        <w:t xml:space="preserve"> que</w:t>
      </w:r>
      <w:r>
        <w:rPr>
          <w:rStyle w:val="Textoennegrita"/>
          <w:rFonts w:ascii="Times New Roman" w:hAnsi="Times New Roman"/>
          <w:sz w:val="24"/>
          <w:szCs w:val="24"/>
          <w:lang w:val="pt-BR"/>
        </w:rPr>
        <w:t xml:space="preserve"> resulta </w:t>
      </w:r>
      <w:proofErr w:type="spellStart"/>
      <w:r>
        <w:rPr>
          <w:rStyle w:val="Textoennegrita"/>
          <w:rFonts w:ascii="Times New Roman" w:hAnsi="Times New Roman"/>
          <w:sz w:val="24"/>
          <w:szCs w:val="24"/>
          <w:lang w:val="pt-BR"/>
        </w:rPr>
        <w:t>en</w:t>
      </w:r>
      <w:proofErr w:type="spellEnd"/>
      <w:r>
        <w:rPr>
          <w:rStyle w:val="Textoennegrita"/>
          <w:rFonts w:ascii="Times New Roman" w:hAnsi="Times New Roman"/>
          <w:sz w:val="24"/>
          <w:szCs w:val="24"/>
          <w:lang w:val="pt-BR"/>
        </w:rPr>
        <w:t xml:space="preserve"> menos </w:t>
      </w:r>
      <w:proofErr w:type="spellStart"/>
      <w:proofErr w:type="gramStart"/>
      <w:r>
        <w:rPr>
          <w:rStyle w:val="Textoennegrita"/>
          <w:rFonts w:ascii="Times New Roman" w:hAnsi="Times New Roman"/>
          <w:sz w:val="24"/>
          <w:szCs w:val="24"/>
          <w:lang w:val="pt-BR"/>
        </w:rPr>
        <w:t>quimioterapia,</w:t>
      </w:r>
      <w:r w:rsidRPr="00BC668E">
        <w:rPr>
          <w:rStyle w:val="Textoennegrita"/>
          <w:rFonts w:ascii="Times New Roman" w:hAnsi="Times New Roman"/>
          <w:sz w:val="24"/>
          <w:szCs w:val="24"/>
          <w:lang w:val="pt-BR"/>
        </w:rPr>
        <w:t>droga</w:t>
      </w:r>
      <w:proofErr w:type="spellEnd"/>
      <w:proofErr w:type="gramEnd"/>
      <w:r>
        <w:rPr>
          <w:rStyle w:val="Textoennegrita"/>
          <w:rFonts w:ascii="Times New Roman" w:hAnsi="Times New Roman"/>
          <w:sz w:val="24"/>
          <w:szCs w:val="24"/>
          <w:lang w:val="pt-BR"/>
        </w:rPr>
        <w:t>,</w:t>
      </w:r>
      <w:r w:rsidRPr="00BC668E">
        <w:rPr>
          <w:rStyle w:val="Textoennegrita"/>
          <w:rFonts w:ascii="Times New Roman" w:hAnsi="Times New Roman"/>
          <w:sz w:val="24"/>
          <w:szCs w:val="24"/>
          <w:lang w:val="pt-BR"/>
        </w:rPr>
        <w:t xml:space="preserve"> que se </w:t>
      </w:r>
      <w:r>
        <w:rPr>
          <w:rStyle w:val="Textoennegrita"/>
          <w:rFonts w:ascii="Times New Roman" w:hAnsi="Times New Roman"/>
          <w:sz w:val="24"/>
          <w:szCs w:val="24"/>
          <w:lang w:val="pt-BR"/>
        </w:rPr>
        <w:t xml:space="preserve">entrega a </w:t>
      </w:r>
      <w:proofErr w:type="spellStart"/>
      <w:r>
        <w:rPr>
          <w:rStyle w:val="Textoennegrita"/>
          <w:rFonts w:ascii="Times New Roman" w:hAnsi="Times New Roman"/>
          <w:sz w:val="24"/>
          <w:szCs w:val="24"/>
          <w:lang w:val="pt-BR"/>
        </w:rPr>
        <w:t>los</w:t>
      </w:r>
      <w:proofErr w:type="spellEnd"/>
      <w:r>
        <w:rPr>
          <w:rStyle w:val="Textoennegrita"/>
          <w:rFonts w:ascii="Times New Roman" w:hAnsi="Times New Roman"/>
          <w:sz w:val="24"/>
          <w:szCs w:val="24"/>
          <w:lang w:val="pt-BR"/>
        </w:rPr>
        <w:t xml:space="preserve"> folículos pilosos, </w:t>
      </w:r>
      <w:proofErr w:type="spellStart"/>
      <w:r>
        <w:rPr>
          <w:rStyle w:val="Textoennegrita"/>
          <w:rFonts w:ascii="Times New Roman" w:hAnsi="Times New Roman"/>
          <w:sz w:val="24"/>
          <w:szCs w:val="24"/>
          <w:lang w:val="pt-BR"/>
        </w:rPr>
        <w:t>reduciendo</w:t>
      </w:r>
      <w:proofErr w:type="spellEnd"/>
      <w:r>
        <w:rPr>
          <w:rStyle w:val="Textoennegrita"/>
          <w:rFonts w:ascii="Times New Roman" w:hAnsi="Times New Roman"/>
          <w:sz w:val="24"/>
          <w:szCs w:val="24"/>
          <w:lang w:val="pt-BR"/>
        </w:rPr>
        <w:t xml:space="preserve"> y </w:t>
      </w:r>
      <w:proofErr w:type="spellStart"/>
      <w:r>
        <w:rPr>
          <w:rStyle w:val="Textoennegrita"/>
          <w:rFonts w:ascii="Times New Roman" w:hAnsi="Times New Roman"/>
          <w:sz w:val="24"/>
          <w:szCs w:val="24"/>
          <w:lang w:val="pt-BR"/>
        </w:rPr>
        <w:t>en</w:t>
      </w:r>
      <w:proofErr w:type="spellEnd"/>
      <w:r>
        <w:rPr>
          <w:rStyle w:val="Textoennegrita"/>
          <w:rFonts w:ascii="Times New Roman" w:hAnsi="Times New Roman"/>
          <w:sz w:val="24"/>
          <w:szCs w:val="24"/>
          <w:lang w:val="pt-BR"/>
        </w:rPr>
        <w:t xml:space="preserve"> ocasiones anulando </w:t>
      </w:r>
      <w:proofErr w:type="spellStart"/>
      <w:r>
        <w:rPr>
          <w:rStyle w:val="Textoennegrita"/>
          <w:rFonts w:ascii="Times New Roman" w:hAnsi="Times New Roman"/>
          <w:sz w:val="24"/>
          <w:szCs w:val="24"/>
          <w:lang w:val="pt-BR"/>
        </w:rPr>
        <w:t>la</w:t>
      </w:r>
      <w:proofErr w:type="spellEnd"/>
      <w:r>
        <w:rPr>
          <w:rStyle w:val="Textoennegrita"/>
          <w:rFonts w:ascii="Times New Roman" w:hAnsi="Times New Roman"/>
          <w:sz w:val="24"/>
          <w:szCs w:val="24"/>
          <w:lang w:val="pt-BR"/>
        </w:rPr>
        <w:t xml:space="preserve"> perdida </w:t>
      </w:r>
      <w:proofErr w:type="spellStart"/>
      <w:r>
        <w:rPr>
          <w:rStyle w:val="Textoennegrita"/>
          <w:rFonts w:ascii="Times New Roman" w:hAnsi="Times New Roman"/>
          <w:sz w:val="24"/>
          <w:szCs w:val="24"/>
          <w:lang w:val="pt-BR"/>
        </w:rPr>
        <w:t>del</w:t>
      </w:r>
      <w:proofErr w:type="spellEnd"/>
      <w:r>
        <w:rPr>
          <w:rStyle w:val="Textoennegrita"/>
          <w:rFonts w:ascii="Times New Roman" w:hAnsi="Times New Roman"/>
          <w:sz w:val="24"/>
          <w:szCs w:val="24"/>
          <w:lang w:val="pt-BR"/>
        </w:rPr>
        <w:t xml:space="preserve"> </w:t>
      </w:r>
      <w:proofErr w:type="spellStart"/>
      <w:r>
        <w:rPr>
          <w:rStyle w:val="Textoennegrita"/>
          <w:rFonts w:ascii="Times New Roman" w:hAnsi="Times New Roman"/>
          <w:sz w:val="24"/>
          <w:szCs w:val="24"/>
          <w:lang w:val="pt-BR"/>
        </w:rPr>
        <w:t>cabello</w:t>
      </w:r>
      <w:proofErr w:type="spellEnd"/>
      <w:r>
        <w:rPr>
          <w:rStyle w:val="Textoennegrita"/>
          <w:rFonts w:ascii="Times New Roman" w:hAnsi="Times New Roman"/>
          <w:sz w:val="24"/>
          <w:szCs w:val="24"/>
          <w:lang w:val="pt-BR"/>
        </w:rPr>
        <w:t>.</w:t>
      </w:r>
    </w:p>
    <w:p w14:paraId="58696810" w14:textId="77777777" w:rsidR="002A486C" w:rsidRPr="002A1C78" w:rsidRDefault="002A486C" w:rsidP="002A48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A1C78">
        <w:rPr>
          <w:rFonts w:ascii="Times New Roman" w:hAnsi="Times New Roman"/>
          <w:sz w:val="24"/>
          <w:szCs w:val="24"/>
        </w:rPr>
        <w:t>Una vez más la ciencia se pone al servicio de la vida, logrando converger ciencias tan apasionantes como la mecánica y la medicina.</w:t>
      </w:r>
    </w:p>
    <w:p w14:paraId="5ECA0600" w14:textId="77777777" w:rsidR="002A486C" w:rsidRPr="00BE3C09" w:rsidRDefault="002A486C" w:rsidP="002A486C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E3C09">
        <w:rPr>
          <w:rFonts w:ascii="Times New Roman" w:hAnsi="Times New Roman"/>
          <w:b/>
          <w:sz w:val="24"/>
          <w:szCs w:val="24"/>
        </w:rPr>
        <w:lastRenderedPageBreak/>
        <w:t>Palabras claves: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E3C09">
        <w:rPr>
          <w:rFonts w:ascii="Times New Roman" w:hAnsi="Times New Roman"/>
          <w:sz w:val="24"/>
          <w:szCs w:val="24"/>
        </w:rPr>
        <w:t xml:space="preserve">termorregulación, </w:t>
      </w:r>
      <w:proofErr w:type="spellStart"/>
      <w:r w:rsidRPr="00BE3C09">
        <w:rPr>
          <w:rFonts w:ascii="Times New Roman" w:hAnsi="Times New Roman"/>
          <w:sz w:val="24"/>
          <w:szCs w:val="24"/>
        </w:rPr>
        <w:t>biocalentamiento</w:t>
      </w:r>
      <w:proofErr w:type="spellEnd"/>
      <w:r w:rsidRPr="00BE3C09">
        <w:rPr>
          <w:rFonts w:ascii="Times New Roman" w:hAnsi="Times New Roman"/>
          <w:sz w:val="24"/>
          <w:szCs w:val="24"/>
        </w:rPr>
        <w:t>, elementos finitos, enfriamiento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07552630" w14:textId="77777777" w:rsidR="002A486C" w:rsidRDefault="002A486C" w:rsidP="002A486C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14:paraId="68A6C066" w14:textId="77777777" w:rsidR="002A486C" w:rsidRDefault="002A486C" w:rsidP="002A486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02FF566" w14:textId="77777777" w:rsidR="002A486C" w:rsidRDefault="002A486C" w:rsidP="002A486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AE63CEC" w14:textId="77777777" w:rsidR="002A486C" w:rsidRDefault="002A486C" w:rsidP="002A486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DBBEEAB" w14:textId="77777777" w:rsidR="002A486C" w:rsidRDefault="002A486C" w:rsidP="002A486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BFF429" w14:textId="77777777" w:rsidR="002A486C" w:rsidRDefault="002A486C" w:rsidP="002A486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8067ACD" w14:textId="77777777" w:rsidR="002A486C" w:rsidRDefault="002A486C" w:rsidP="002A486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BA1BCE6" w14:textId="77777777" w:rsidR="002A486C" w:rsidRDefault="002A486C" w:rsidP="002A486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6D8A6C3" w14:textId="77777777" w:rsidR="002A486C" w:rsidRDefault="002A486C" w:rsidP="002A486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0824D33" w14:textId="77777777" w:rsidR="002A486C" w:rsidRDefault="002A486C" w:rsidP="002A486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1D86681" w14:textId="77777777" w:rsidR="002A486C" w:rsidRDefault="002A486C" w:rsidP="002A486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5E15FEC" w14:textId="77777777" w:rsidR="002A486C" w:rsidRDefault="002A486C" w:rsidP="002A486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C0CEE12" w14:textId="77777777" w:rsidR="0079575A" w:rsidRDefault="0079575A"/>
    <w:sectPr w:rsidR="0079575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2EC"/>
    <w:rsid w:val="001572EC"/>
    <w:rsid w:val="002A486C"/>
    <w:rsid w:val="00795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A3AED57-406E-4C8B-BCA7-41DA022C4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486C"/>
    <w:pPr>
      <w:spacing w:after="200" w:line="276" w:lineRule="auto"/>
    </w:pPr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2A486C"/>
    <w:rPr>
      <w:color w:val="0563C1" w:themeColor="hyperlink"/>
      <w:u w:val="single"/>
    </w:rPr>
  </w:style>
  <w:style w:type="character" w:styleId="Textoennegrita">
    <w:name w:val="Strong"/>
    <w:qFormat/>
    <w:rsid w:val="002A486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ricknes@nauta.cu" TargetMode="External"/><Relationship Id="rId5" Type="http://schemas.openxmlformats.org/officeDocument/2006/relationships/hyperlink" Target="mailto:pedro.rodriguez@reduc.edu.cu" TargetMode="External"/><Relationship Id="rId4" Type="http://schemas.openxmlformats.org/officeDocument/2006/relationships/hyperlink" Target="mailto:susisu97@nauta.cu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2140</Characters>
  <Application>Microsoft Office Word</Application>
  <DocSecurity>0</DocSecurity>
  <Lines>17</Lines>
  <Paragraphs>5</Paragraphs>
  <ScaleCrop>false</ScaleCrop>
  <Company/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Biologia Molecular</dc:creator>
  <cp:keywords/>
  <dc:description/>
  <cp:lastModifiedBy>Biologia Molecular</cp:lastModifiedBy>
  <cp:revision>2</cp:revision>
  <dcterms:created xsi:type="dcterms:W3CDTF">2021-12-22T19:03:00Z</dcterms:created>
  <dcterms:modified xsi:type="dcterms:W3CDTF">2021-12-22T19:03:00Z</dcterms:modified>
</cp:coreProperties>
</file>